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E3A54" w14:textId="1312B7E0" w:rsidR="008917D3" w:rsidRPr="00CC303F" w:rsidRDefault="008917D3" w:rsidP="008917D3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CC303F">
        <w:rPr>
          <w:rFonts w:ascii="Times New Roman" w:eastAsia="Calibri" w:hAnsi="Times New Roman" w:cs="Times New Roman"/>
          <w:bCs/>
          <w:sz w:val="24"/>
          <w:szCs w:val="24"/>
        </w:rPr>
        <w:t>DMS-KI.731.3.</w:t>
      </w:r>
      <w:r w:rsidR="00FC4364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CC303F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14:paraId="026E3290" w14:textId="2969B72D" w:rsidR="00695D28" w:rsidRPr="008D0C19" w:rsidRDefault="00695D28" w:rsidP="00695D2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695D28" w14:paraId="05CE5D44" w14:textId="77777777" w:rsidTr="00E45E94">
        <w:tc>
          <w:tcPr>
            <w:tcW w:w="9062" w:type="dxa"/>
            <w:shd w:val="clear" w:color="auto" w:fill="FFFF00"/>
          </w:tcPr>
          <w:p w14:paraId="58968023" w14:textId="77777777" w:rsidR="00695D28" w:rsidRPr="00703056" w:rsidRDefault="00695D28" w:rsidP="009D1AFA">
            <w:pPr>
              <w:tabs>
                <w:tab w:val="left" w:pos="1110"/>
                <w:tab w:val="center" w:pos="215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14:paraId="20BE9B4B" w14:textId="77777777" w:rsidR="00695D28" w:rsidRPr="00892461" w:rsidRDefault="00695D28" w:rsidP="009D1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4B585381" w14:textId="77777777" w:rsidR="00695D28" w:rsidRPr="00892461" w:rsidRDefault="00695D28" w:rsidP="009D1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</w:t>
            </w: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celowego </w:t>
            </w:r>
            <w:r w:rsidRPr="008924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substancji w powietrzu</w:t>
            </w:r>
          </w:p>
          <w:p w14:paraId="16884BBD" w14:textId="77777777" w:rsidR="00695D28" w:rsidRDefault="00695D28" w:rsidP="00E45E94">
            <w:pPr>
              <w:tabs>
                <w:tab w:val="left" w:pos="1110"/>
                <w:tab w:val="center" w:pos="2157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8DCB7BE" w14:textId="77777777" w:rsidR="00695D28" w:rsidRPr="00AB45F3" w:rsidRDefault="00695D28" w:rsidP="00695D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5229"/>
      </w:tblGrid>
      <w:tr w:rsidR="00695D28" w:rsidRPr="00AB45F3" w14:paraId="5F0DCE93" w14:textId="77777777" w:rsidTr="00E45E94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1DD26" w14:textId="77777777" w:rsidR="00695D28" w:rsidRPr="00AB45F3" w:rsidRDefault="00695D28" w:rsidP="00D048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POZIOMÓW DOCELOWYCH</w:t>
            </w:r>
          </w:p>
        </w:tc>
      </w:tr>
      <w:tr w:rsidR="00695D28" w:rsidRPr="00AB45F3" w14:paraId="746CEA65" w14:textId="77777777" w:rsidTr="00E45E94">
        <w:tc>
          <w:tcPr>
            <w:tcW w:w="3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BABA17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81D248" w14:textId="220AF1CB" w:rsidR="00695D28" w:rsidRPr="0037423E" w:rsidRDefault="00695D28" w:rsidP="00D04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</w:t>
            </w:r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średniorocznego poziomu docelowego</w:t>
            </w:r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6F7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>ng</w:t>
            </w:r>
            <w:proofErr w:type="spellEnd"/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 w:rsidRPr="003742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dla </w:t>
            </w:r>
            <w:proofErr w:type="spellStart"/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benzo</w:t>
            </w:r>
            <w:proofErr w:type="spellEnd"/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(a)</w:t>
            </w:r>
            <w:proofErr w:type="spellStart"/>
            <w:r w:rsidRPr="0037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pirenu</w:t>
            </w:r>
            <w:proofErr w:type="spellEnd"/>
            <w:r w:rsidRPr="0037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pyle zawieszonym PM10</w:t>
            </w:r>
          </w:p>
        </w:tc>
      </w:tr>
      <w:tr w:rsidR="00695D28" w:rsidRPr="00AB45F3" w14:paraId="3520CF97" w14:textId="77777777" w:rsidTr="00FC4364">
        <w:tc>
          <w:tcPr>
            <w:tcW w:w="3813" w:type="dxa"/>
            <w:shd w:val="clear" w:color="auto" w:fill="auto"/>
            <w:vAlign w:val="center"/>
          </w:tcPr>
          <w:p w14:paraId="11692785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0A1DD27E" w14:textId="30F71E04" w:rsidR="00695D28" w:rsidRPr="00695D28" w:rsidRDefault="00695D28" w:rsidP="00FC436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.04.202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695D28" w:rsidRPr="00AB45F3" w14:paraId="5EAE1D78" w14:textId="77777777" w:rsidTr="00FC4364">
        <w:tc>
          <w:tcPr>
            <w:tcW w:w="3813" w:type="dxa"/>
            <w:shd w:val="clear" w:color="auto" w:fill="auto"/>
            <w:vAlign w:val="center"/>
          </w:tcPr>
          <w:p w14:paraId="46C8A6F3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1AB9A2FA" w14:textId="20D1169C" w:rsidR="00695D28" w:rsidRPr="00695D28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dnia 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.04.202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dnia 31.12.202</w:t>
            </w:r>
            <w:r w:rsidR="008917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695D28" w:rsidRPr="00AB45F3" w14:paraId="11BBF538" w14:textId="77777777" w:rsidTr="00E45E94">
        <w:tc>
          <w:tcPr>
            <w:tcW w:w="3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AD7DD4" w14:textId="77777777" w:rsidR="00695D28" w:rsidRPr="00AB45F3" w:rsidRDefault="00695D28" w:rsidP="006F7A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C103D0" w14:textId="4302B6DA" w:rsidR="00695D28" w:rsidRPr="00695D28" w:rsidRDefault="00695D28" w:rsidP="00D0481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Emisja z sektora bytowo-komunalnego </w:t>
            </w:r>
            <w:r w:rsidR="002D23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Pr="00695D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szczególnie w okresie grzewczym</w:t>
            </w:r>
            <w:r w:rsidR="002D23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5D28" w:rsidRPr="00AB45F3" w14:paraId="0D7D8FEE" w14:textId="77777777" w:rsidTr="00E45E94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2BB10B9" w14:textId="5BD785AA" w:rsidR="00695D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202</w:t>
            </w:r>
            <w:r w:rsidR="00356D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95D28" w:rsidRPr="00AB45F3" w14:paraId="56020812" w14:textId="77777777" w:rsidTr="00E45E94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250767B8" w14:textId="77777777" w:rsidR="00695D28" w:rsidRPr="00E17F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średniorocznego poziomu docelowego dla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benzo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(a)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pirenu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pyle PM10</w:t>
            </w:r>
          </w:p>
          <w:p w14:paraId="2822B18C" w14:textId="42A45559" w:rsidR="00695D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wyników pomiarów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benzo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pirenu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pyle zawieszonym PM10 ze stacji PMŚ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Kielc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ul. Targowa, Kielce ul. 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Jurajska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4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Starachowice ul.</w:t>
            </w:r>
            <w:r w:rsidR="00174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4B36">
              <w:rPr>
                <w:rFonts w:ascii="Times New Roman" w:eastAsia="Calibri" w:hAnsi="Times New Roman" w:cs="Times New Roman"/>
                <w:sz w:val="24"/>
                <w:szCs w:val="24"/>
              </w:rPr>
              <w:t>Złota,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Busko-Zdrój ul. </w:t>
            </w:r>
            <w:proofErr w:type="spellStart"/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Rokosza</w:t>
            </w:r>
            <w:proofErr w:type="spellEnd"/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4B36">
              <w:rPr>
                <w:rFonts w:ascii="Times New Roman" w:eastAsia="Calibri" w:hAnsi="Times New Roman" w:cs="Times New Roman"/>
                <w:sz w:val="24"/>
                <w:szCs w:val="24"/>
              </w:rPr>
              <w:t>Solec-Zdrój</w:t>
            </w:r>
            <w:r w:rsidR="00C517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Opatów ul. Partyzantów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 okres o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wskazuje na ryzyko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średniorocznego poziomu docelowego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benzo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pirenu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terenie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miasta Kielce, powiatu starachowickiego, powiatu buskiego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powiatu opatowskiego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95D28" w:rsidRPr="00AB45F3" w14:paraId="712196BF" w14:textId="77777777" w:rsidTr="00E45E94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6FC8DEE" w14:textId="77777777" w:rsidR="00695D28" w:rsidRPr="0061741C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średniorocznego poziomu do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celowego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B(a)P w 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py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zawieszonym </w:t>
            </w:r>
            <w:r w:rsidRPr="006174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1DDB2CF" w14:textId="20C9F0C1" w:rsidR="00695D28" w:rsidRDefault="00695D28" w:rsidP="00E45E9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202</w:t>
            </w:r>
            <w:r w:rsidR="008917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średniorocznego poziomu docelowego dla B(a)P</w:t>
            </w:r>
            <w:r w:rsidR="00FE38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33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ok. </w:t>
            </w:r>
            <w:r w:rsidR="00CE0394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  <w:r w:rsidR="00FE3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14:paraId="30A11EA4" w14:textId="77777777" w:rsidR="00695D28" w:rsidRDefault="00695D28" w:rsidP="00695D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695D28" w:rsidRPr="00F7759C" w14:paraId="05B2EDC7" w14:textId="77777777" w:rsidTr="00E45E94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139CB" w14:textId="77777777" w:rsidR="00695D28" w:rsidRPr="00AB45F3" w:rsidRDefault="00695D28" w:rsidP="00D04814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695D28" w:rsidRPr="00F7759C" w14:paraId="26F9067C" w14:textId="77777777" w:rsidTr="00E45E94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89448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D4F58" w14:textId="77777777" w:rsidR="00695D28" w:rsidRPr="00AB45F3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2419BDDC" w14:textId="77777777" w:rsidR="00695D28" w:rsidRPr="00AB45F3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A956110" w14:textId="77777777" w:rsidR="00695D28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1FB968DF" w14:textId="77777777" w:rsidR="00695D28" w:rsidRPr="00AB45F3" w:rsidRDefault="00695D28" w:rsidP="00D0481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695D28" w:rsidRPr="00F7759C" w14:paraId="6AAC004F" w14:textId="77777777" w:rsidTr="00E45E94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A83DC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16D56" w14:textId="77777777" w:rsidR="00695D28" w:rsidRDefault="00695D28" w:rsidP="00D04814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626C2A9F" w14:textId="77777777" w:rsidR="00695D28" w:rsidRPr="00AB45F3" w:rsidRDefault="00695D28" w:rsidP="00D04814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</w:tc>
      </w:tr>
      <w:tr w:rsidR="00695D28" w:rsidRPr="00F7759C" w14:paraId="335FF0BB" w14:textId="77777777" w:rsidTr="00E45E94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4BBC7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49C68" w14:textId="77777777" w:rsidR="00695D28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2116D3" w14:textId="77777777" w:rsidR="00695D28" w:rsidRPr="00B60103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A757CB6" w14:textId="77777777" w:rsidR="00695D28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zwiększenie nadzoru nad osobami przewlekle chorymi, w tym niepełnosprawnymi, </w:t>
            </w:r>
          </w:p>
          <w:p w14:paraId="683E26B6" w14:textId="77777777" w:rsidR="00695D28" w:rsidRPr="00AB45F3" w:rsidRDefault="00695D28" w:rsidP="00D0481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zawieszonego.</w:t>
            </w:r>
          </w:p>
        </w:tc>
      </w:tr>
    </w:tbl>
    <w:p w14:paraId="02A2FCE5" w14:textId="77777777" w:rsidR="00695D28" w:rsidRPr="00AB45F3" w:rsidRDefault="00695D28" w:rsidP="00D04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695D28" w:rsidRPr="00F7759C" w14:paraId="5FEAE0E3" w14:textId="77777777" w:rsidTr="00E45E94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C9131" w14:textId="77777777" w:rsidR="00695D28" w:rsidRPr="00AB45F3" w:rsidRDefault="00695D28" w:rsidP="00D048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695D28" w:rsidRPr="00F7759C" w14:paraId="06421753" w14:textId="77777777" w:rsidTr="00E45E9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25E5F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B50A8" w14:textId="196DC7E5" w:rsidR="00695D28" w:rsidRPr="007218E0" w:rsidRDefault="00D5412E" w:rsidP="007218E0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6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OSTRZEŻENIA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 ochrony powietrza (POP) </w:t>
            </w:r>
            <w:hyperlink r:id="rId5" w:history="1">
              <w:r w:rsidR="007218E0" w:rsidRPr="00974C6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http://edziennik.kielce.uw.gov.pl/legalact/2020/2615/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7218E0">
              <w:rPr>
                <w:rFonts w:ascii="Times New Roman" w:eastAsia="Calibri" w:hAnsi="Times New Roman"/>
                <w:sz w:val="24"/>
                <w:szCs w:val="24"/>
              </w:rPr>
              <w:t xml:space="preserve"> czyli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zalecenie rezygnacji z korzystania z kominków opalanych drewnem w przypadku, jeżeli nie jest to jedyne źródło ogrzewania pomieszczeń mieszkalnych.</w:t>
            </w:r>
          </w:p>
        </w:tc>
      </w:tr>
    </w:tbl>
    <w:p w14:paraId="308579E9" w14:textId="77777777" w:rsidR="00695D28" w:rsidRPr="00AB45F3" w:rsidRDefault="00695D28" w:rsidP="00D04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695D28" w:rsidRPr="00AB45F3" w14:paraId="78ECC72B" w14:textId="77777777" w:rsidTr="00E45E94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A2A050" w14:textId="77777777" w:rsidR="00695D28" w:rsidRPr="00A00DD8" w:rsidRDefault="00695D28" w:rsidP="00D048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695D28" w:rsidRPr="00AB45F3" w14:paraId="7336D4D1" w14:textId="77777777" w:rsidTr="00E45E94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A1BFF9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4E76F9" w14:textId="08CF82B9" w:rsidR="00695D28" w:rsidRPr="00D5412E" w:rsidRDefault="00695D28" w:rsidP="00D048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F50A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</w:t>
            </w:r>
            <w:r w:rsidR="00FC0A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F50A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D54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</w:tr>
      <w:tr w:rsidR="00695D28" w:rsidRPr="00AB45F3" w14:paraId="48BD1C23" w14:textId="77777777" w:rsidTr="00E45E94">
        <w:tc>
          <w:tcPr>
            <w:tcW w:w="2537" w:type="dxa"/>
            <w:shd w:val="clear" w:color="auto" w:fill="auto"/>
            <w:vAlign w:val="center"/>
          </w:tcPr>
          <w:p w14:paraId="198F5621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AE801BD" w14:textId="5B061A89" w:rsidR="00695D28" w:rsidRPr="00B50B98" w:rsidRDefault="00695D28" w:rsidP="00D048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B73E16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B73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Dz. U. 202</w:t>
            </w:r>
            <w:r w:rsidR="00AA0F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poz.</w:t>
            </w:r>
            <w:r w:rsidR="00AA0FBD"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19769A8" w14:textId="42920129" w:rsidR="00695D28" w:rsidRPr="00B50B98" w:rsidRDefault="00AA0FBD" w:rsidP="00D048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 12 kwietnia 2021 roku w sprawie ogłoszenia jednolitego tekstu r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>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 Ministra Środowiska w sprawie poziomów niektórych substancji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powietrzu (Dz.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U. 2021, poz. 845).</w:t>
            </w:r>
          </w:p>
        </w:tc>
      </w:tr>
      <w:tr w:rsidR="00695D28" w:rsidRPr="00AB45F3" w14:paraId="7458845F" w14:textId="77777777" w:rsidTr="00E45E94">
        <w:tc>
          <w:tcPr>
            <w:tcW w:w="2537" w:type="dxa"/>
            <w:shd w:val="clear" w:color="auto" w:fill="auto"/>
            <w:vAlign w:val="center"/>
          </w:tcPr>
          <w:p w14:paraId="19ED36D8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C5DC4ED" w14:textId="77777777" w:rsidR="00695D28" w:rsidRPr="00C967C2" w:rsidRDefault="00695D28" w:rsidP="00D0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Środowiska.</w:t>
            </w:r>
          </w:p>
        </w:tc>
      </w:tr>
      <w:tr w:rsidR="00695D28" w:rsidRPr="00AB45F3" w14:paraId="01C9C077" w14:textId="77777777" w:rsidTr="00E45E94">
        <w:tc>
          <w:tcPr>
            <w:tcW w:w="2537" w:type="dxa"/>
            <w:shd w:val="clear" w:color="auto" w:fill="auto"/>
            <w:vAlign w:val="center"/>
          </w:tcPr>
          <w:p w14:paraId="02DB2D45" w14:textId="77777777" w:rsidR="00695D28" w:rsidRPr="00AB45F3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319DAF5" w14:textId="77777777" w:rsidR="00D5412E" w:rsidRDefault="00D5412E" w:rsidP="00D04814">
            <w:pPr>
              <w:pStyle w:val="Tekstkomentarza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D64742D" w14:textId="52AFEB6F" w:rsidR="00695D28" w:rsidRPr="007B2D65" w:rsidRDefault="00D5412E" w:rsidP="00D04814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695D28" w:rsidRPr="00AB45F3" w14:paraId="50225788" w14:textId="77777777" w:rsidTr="00E45E94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E93EBE" w14:textId="77777777" w:rsidR="00695D28" w:rsidRPr="00562AA8" w:rsidRDefault="00695D28" w:rsidP="00D04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18CAA2" w14:textId="3CF8945A" w:rsidR="00695D28" w:rsidRPr="000B2911" w:rsidRDefault="00D5412E" w:rsidP="00D048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50B98">
              <w:rPr>
                <w:rFonts w:ascii="Times New Roman" w:hAnsi="Times New Roman" w:cs="Times New Roman"/>
                <w:sz w:val="24"/>
                <w:szCs w:val="24"/>
              </w:rPr>
              <w:t xml:space="preserve">Portal Jakości Powietrza GIOŚ – Informacje Regionalne </w:t>
            </w:r>
            <w:hyperlink r:id="rId6" w:history="1">
              <w:r w:rsidR="00F50A61" w:rsidRPr="00BD04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  <w:r w:rsidR="00F50A61" w:rsidRPr="005774FB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/overruns/0</w:t>
            </w:r>
            <w:r w:rsidR="000B2911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</w:tbl>
    <w:p w14:paraId="688FCC1E" w14:textId="77777777" w:rsidR="00813A59" w:rsidRDefault="00133F00"/>
    <w:sectPr w:rsidR="0081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28"/>
    <w:rsid w:val="000B2911"/>
    <w:rsid w:val="00133F00"/>
    <w:rsid w:val="0017465B"/>
    <w:rsid w:val="00252E61"/>
    <w:rsid w:val="00294B36"/>
    <w:rsid w:val="002D23D3"/>
    <w:rsid w:val="00356D69"/>
    <w:rsid w:val="0036206B"/>
    <w:rsid w:val="00562AA8"/>
    <w:rsid w:val="005C2614"/>
    <w:rsid w:val="006335B4"/>
    <w:rsid w:val="00695D28"/>
    <w:rsid w:val="006C352E"/>
    <w:rsid w:val="006F7ABE"/>
    <w:rsid w:val="007218E0"/>
    <w:rsid w:val="00785ABF"/>
    <w:rsid w:val="007A0E8A"/>
    <w:rsid w:val="008917D3"/>
    <w:rsid w:val="009D1AFA"/>
    <w:rsid w:val="00A00DD8"/>
    <w:rsid w:val="00AA0FBD"/>
    <w:rsid w:val="00B73E16"/>
    <w:rsid w:val="00C517F9"/>
    <w:rsid w:val="00CE0394"/>
    <w:rsid w:val="00D04814"/>
    <w:rsid w:val="00D11714"/>
    <w:rsid w:val="00D5412E"/>
    <w:rsid w:val="00F50A61"/>
    <w:rsid w:val="00FC0A44"/>
    <w:rsid w:val="00FC4364"/>
    <w:rsid w:val="00FE386D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4336"/>
  <w15:chartTrackingRefBased/>
  <w15:docId w15:val="{D5AB1DF0-C8FC-460E-B490-B83EF441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5D2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D2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etrze.gios.gov.pl/pjp/rwms/13" TargetMode="External"/><Relationship Id="rId5" Type="http://schemas.openxmlformats.org/officeDocument/2006/relationships/hyperlink" Target="http://edziennik.kielce.uw.gov.pl/legalact/2020/26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Romańska-Spaczyńska</dc:creator>
  <cp:keywords/>
  <dc:description/>
  <cp:lastModifiedBy>obrona cywilna</cp:lastModifiedBy>
  <cp:revision>2</cp:revision>
  <dcterms:created xsi:type="dcterms:W3CDTF">2022-04-27T07:09:00Z</dcterms:created>
  <dcterms:modified xsi:type="dcterms:W3CDTF">2022-04-27T07:09:00Z</dcterms:modified>
</cp:coreProperties>
</file>